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5BEC" w:rsidRDefault="005A446B" w:rsidP="0007657A">
      <w:pPr>
        <w:spacing w:after="0" w:line="240" w:lineRule="auto"/>
        <w:ind w:firstLine="567"/>
        <w:rPr>
          <w:rFonts w:ascii="Arial Narrow" w:hAnsi="Arial Narrow"/>
          <w:b/>
        </w:rPr>
      </w:pPr>
      <w:r w:rsidRPr="00425BEC">
        <w:rPr>
          <w:rFonts w:ascii="Arial Narrow" w:hAnsi="Arial Narrow"/>
          <w:b/>
        </w:rPr>
        <w:t>Инструкция по оплате доступа к платным программам на сайте Планета Решений</w:t>
      </w:r>
      <w:r w:rsidR="0007657A" w:rsidRPr="00425BEC">
        <w:rPr>
          <w:rFonts w:ascii="Arial Narrow" w:hAnsi="Arial Narrow"/>
          <w:b/>
        </w:rPr>
        <w:t>.</w:t>
      </w:r>
    </w:p>
    <w:p w:rsidR="0007657A" w:rsidRPr="001E29FE" w:rsidRDefault="0007657A" w:rsidP="0007657A">
      <w:pPr>
        <w:spacing w:after="0" w:line="240" w:lineRule="auto"/>
        <w:ind w:firstLine="567"/>
        <w:rPr>
          <w:rFonts w:ascii="Arial Narrow" w:hAnsi="Arial Narrow"/>
        </w:rPr>
      </w:pPr>
    </w:p>
    <w:p w:rsidR="0007657A" w:rsidRPr="001E29FE" w:rsidRDefault="00425BEC" w:rsidP="0007657A">
      <w:pPr>
        <w:spacing w:after="0" w:line="240" w:lineRule="auto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Ввиду непростой экономической ситуации в </w:t>
      </w:r>
      <w:r w:rsidR="009F733E">
        <w:rPr>
          <w:rFonts w:ascii="Arial Narrow" w:hAnsi="Arial Narrow"/>
        </w:rPr>
        <w:t>кошельке</w:t>
      </w:r>
      <w:r>
        <w:rPr>
          <w:rFonts w:ascii="Arial Narrow" w:hAnsi="Arial Narrow"/>
        </w:rPr>
        <w:t xml:space="preserve"> автора программ, </w:t>
      </w:r>
      <w:r w:rsidRPr="001E29FE">
        <w:rPr>
          <w:rFonts w:ascii="Arial Narrow" w:hAnsi="Arial Narrow"/>
        </w:rPr>
        <w:t xml:space="preserve">представленных на сайте </w:t>
      </w:r>
      <w:proofErr w:type="spellStart"/>
      <w:r w:rsidRPr="001E29FE">
        <w:rPr>
          <w:rFonts w:ascii="Arial Narrow" w:hAnsi="Arial Narrow"/>
          <w:lang w:val="en-US"/>
        </w:rPr>
        <w:t>slpl</w:t>
      </w:r>
      <w:proofErr w:type="spellEnd"/>
      <w:r w:rsidRPr="001E29FE">
        <w:rPr>
          <w:rFonts w:ascii="Arial Narrow" w:hAnsi="Arial Narrow"/>
        </w:rPr>
        <w:t>.</w:t>
      </w:r>
      <w:proofErr w:type="spellStart"/>
      <w:r w:rsidRPr="001E29FE">
        <w:rPr>
          <w:rFonts w:ascii="Arial Narrow" w:hAnsi="Arial Narrow"/>
          <w:lang w:val="en-US"/>
        </w:rPr>
        <w:t>ru</w:t>
      </w:r>
      <w:proofErr w:type="spellEnd"/>
      <w:r w:rsidR="003A7971">
        <w:rPr>
          <w:rFonts w:ascii="Arial Narrow" w:hAnsi="Arial Narrow"/>
        </w:rPr>
        <w:t>,</w:t>
      </w:r>
      <w:r w:rsidRPr="001E29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ч</w:t>
      </w:r>
      <w:r w:rsidR="003A7971">
        <w:rPr>
          <w:rFonts w:ascii="Arial Narrow" w:hAnsi="Arial Narrow"/>
        </w:rPr>
        <w:t>асть программ</w:t>
      </w:r>
      <w:r w:rsidR="001301AE" w:rsidRPr="001E29FE">
        <w:rPr>
          <w:rFonts w:ascii="Arial Narrow" w:hAnsi="Arial Narrow"/>
        </w:rPr>
        <w:t xml:space="preserve"> </w:t>
      </w:r>
      <w:r w:rsidR="003A7971">
        <w:rPr>
          <w:rFonts w:ascii="Arial Narrow" w:hAnsi="Arial Narrow"/>
        </w:rPr>
        <w:t>име</w:t>
      </w:r>
      <w:r w:rsidR="009F733E">
        <w:rPr>
          <w:rFonts w:ascii="Arial Narrow" w:hAnsi="Arial Narrow"/>
        </w:rPr>
        <w:t>е</w:t>
      </w:r>
      <w:r w:rsidR="003A7971">
        <w:rPr>
          <w:rFonts w:ascii="Arial Narrow" w:hAnsi="Arial Narrow"/>
        </w:rPr>
        <w:t>т</w:t>
      </w:r>
      <w:r w:rsidR="001301AE" w:rsidRPr="001E29FE">
        <w:rPr>
          <w:rFonts w:ascii="Arial Narrow" w:hAnsi="Arial Narrow"/>
        </w:rPr>
        <w:t xml:space="preserve"> платный доступ. Увидеть стоимости доступа к  этим программам можно нажав на кнопку «</w:t>
      </w:r>
      <w:proofErr w:type="spellStart"/>
      <w:r w:rsidR="001301AE" w:rsidRPr="001E29FE">
        <w:rPr>
          <w:rFonts w:ascii="Arial Narrow" w:hAnsi="Arial Narrow"/>
        </w:rPr>
        <w:t>Прайсы</w:t>
      </w:r>
      <w:proofErr w:type="spellEnd"/>
      <w:r w:rsidR="001301AE" w:rsidRPr="001E29FE">
        <w:rPr>
          <w:rFonts w:ascii="Arial Narrow" w:hAnsi="Arial Narrow"/>
        </w:rPr>
        <w:t>» в шапке сайта.</w:t>
      </w:r>
      <w:r w:rsidR="0007657A" w:rsidRPr="001E29FE">
        <w:rPr>
          <w:rFonts w:ascii="Arial Narrow" w:hAnsi="Arial Narrow"/>
        </w:rPr>
        <w:t xml:space="preserve"> </w:t>
      </w:r>
    </w:p>
    <w:p w:rsidR="0007657A" w:rsidRPr="001E29FE" w:rsidRDefault="0007657A" w:rsidP="0007657A">
      <w:pPr>
        <w:spacing w:after="0" w:line="240" w:lineRule="auto"/>
        <w:ind w:firstLine="567"/>
        <w:rPr>
          <w:rFonts w:ascii="Arial Narrow" w:hAnsi="Arial Narrow"/>
        </w:rPr>
      </w:pPr>
    </w:p>
    <w:p w:rsidR="005A446B" w:rsidRPr="001E29FE" w:rsidRDefault="0007657A" w:rsidP="0007657A">
      <w:pPr>
        <w:spacing w:after="0" w:line="240" w:lineRule="auto"/>
        <w:ind w:firstLine="567"/>
        <w:jc w:val="center"/>
        <w:rPr>
          <w:rFonts w:ascii="Arial Narrow" w:hAnsi="Arial Narrow"/>
        </w:rPr>
      </w:pPr>
      <w:r w:rsidRPr="001E29FE">
        <w:rPr>
          <w:rFonts w:ascii="Arial Narrow" w:hAnsi="Arial Narrow"/>
          <w:noProof/>
        </w:rPr>
        <w:drawing>
          <wp:inline distT="0" distB="0" distL="0" distR="0">
            <wp:extent cx="1782455" cy="752731"/>
            <wp:effectExtent l="19050" t="0" r="8245" b="0"/>
            <wp:docPr id="3" name="Рисунок 3" descr="C:\Users\Алексей\AppData\Local\Microsoft\Windows\INetCache\Content.Word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AppData\Local\Microsoft\Windows\INetCache\Content.Word\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81" cy="7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7A" w:rsidRPr="001E29FE" w:rsidRDefault="0007657A" w:rsidP="0007657A">
      <w:pPr>
        <w:spacing w:after="0" w:line="240" w:lineRule="auto"/>
        <w:ind w:firstLine="567"/>
        <w:jc w:val="center"/>
        <w:rPr>
          <w:rFonts w:ascii="Arial Narrow" w:hAnsi="Arial Narrow"/>
        </w:rPr>
      </w:pPr>
    </w:p>
    <w:p w:rsidR="002D1A40" w:rsidRPr="001E29FE" w:rsidRDefault="001301AE" w:rsidP="0007657A">
      <w:pPr>
        <w:spacing w:after="0" w:line="240" w:lineRule="auto"/>
        <w:ind w:firstLine="567"/>
        <w:rPr>
          <w:rFonts w:ascii="Arial Narrow" w:hAnsi="Arial Narrow"/>
        </w:rPr>
      </w:pPr>
      <w:r w:rsidRPr="001E29FE">
        <w:rPr>
          <w:rFonts w:ascii="Arial Narrow" w:hAnsi="Arial Narrow"/>
        </w:rPr>
        <w:t xml:space="preserve">Для оплаты доступа к </w:t>
      </w:r>
      <w:r w:rsidR="0007657A" w:rsidRPr="001E29FE">
        <w:rPr>
          <w:rFonts w:ascii="Arial Narrow" w:hAnsi="Arial Narrow"/>
        </w:rPr>
        <w:t>программам</w:t>
      </w:r>
      <w:r w:rsidRPr="001E29FE">
        <w:rPr>
          <w:rFonts w:ascii="Arial Narrow" w:hAnsi="Arial Narrow"/>
        </w:rPr>
        <w:t>,</w:t>
      </w:r>
      <w:r w:rsidR="002D1A40" w:rsidRPr="001E29FE">
        <w:rPr>
          <w:rFonts w:ascii="Arial Narrow" w:hAnsi="Arial Narrow"/>
        </w:rPr>
        <w:t xml:space="preserve"> необходимо:</w:t>
      </w:r>
    </w:p>
    <w:p w:rsidR="002D1A40" w:rsidRPr="001E29FE" w:rsidRDefault="002D1A40" w:rsidP="0007657A">
      <w:pPr>
        <w:spacing w:after="0" w:line="240" w:lineRule="auto"/>
        <w:ind w:firstLine="567"/>
        <w:rPr>
          <w:rFonts w:ascii="Arial Narrow" w:hAnsi="Arial Narrow"/>
        </w:rPr>
      </w:pPr>
    </w:p>
    <w:p w:rsidR="00A25B58" w:rsidRDefault="002D1A40" w:rsidP="0007657A">
      <w:pPr>
        <w:spacing w:after="0" w:line="240" w:lineRule="auto"/>
        <w:ind w:firstLine="567"/>
        <w:rPr>
          <w:rFonts w:ascii="Arial Narrow" w:hAnsi="Arial Narrow"/>
        </w:rPr>
      </w:pPr>
      <w:r w:rsidRPr="00A25B58">
        <w:rPr>
          <w:rFonts w:ascii="Arial Narrow" w:hAnsi="Arial Narrow"/>
          <w:b/>
        </w:rPr>
        <w:t>Кратко</w:t>
      </w:r>
      <w:r w:rsidR="0007657A" w:rsidRPr="00A25B58">
        <w:rPr>
          <w:rFonts w:ascii="Arial Narrow" w:hAnsi="Arial Narrow"/>
          <w:b/>
        </w:rPr>
        <w:t>:</w:t>
      </w:r>
      <w:r w:rsidR="0007657A" w:rsidRPr="001E29FE">
        <w:rPr>
          <w:rFonts w:ascii="Arial Narrow" w:hAnsi="Arial Narrow"/>
        </w:rPr>
        <w:t xml:space="preserve"> </w:t>
      </w:r>
    </w:p>
    <w:p w:rsidR="002D1A40" w:rsidRPr="001E29FE" w:rsidRDefault="001301AE" w:rsidP="0007657A">
      <w:pPr>
        <w:spacing w:after="0" w:line="240" w:lineRule="auto"/>
        <w:ind w:firstLine="567"/>
        <w:rPr>
          <w:rFonts w:ascii="Arial Narrow" w:hAnsi="Arial Narrow"/>
        </w:rPr>
      </w:pPr>
      <w:r w:rsidRPr="001E29FE">
        <w:rPr>
          <w:rFonts w:ascii="Arial Narrow" w:hAnsi="Arial Narrow"/>
        </w:rPr>
        <w:t>зарегистрироваться на сайте, войти в личный кабинет и пополнить баланс пользователя.</w:t>
      </w:r>
      <w:r w:rsidR="0007657A" w:rsidRPr="001E29FE">
        <w:rPr>
          <w:rFonts w:ascii="Arial Narrow" w:hAnsi="Arial Narrow"/>
        </w:rPr>
        <w:t xml:space="preserve"> При открытии страниц платных программ, необходимо выбрать тариф, в результате чего программа присоединится к </w:t>
      </w:r>
      <w:proofErr w:type="gramStart"/>
      <w:r w:rsidR="0007657A" w:rsidRPr="001E29FE">
        <w:rPr>
          <w:rFonts w:ascii="Arial Narrow" w:hAnsi="Arial Narrow"/>
        </w:rPr>
        <w:t>вашему</w:t>
      </w:r>
      <w:proofErr w:type="gramEnd"/>
      <w:r w:rsidR="0007657A" w:rsidRPr="001E29FE">
        <w:rPr>
          <w:rFonts w:ascii="Arial Narrow" w:hAnsi="Arial Narrow"/>
        </w:rPr>
        <w:t xml:space="preserve"> </w:t>
      </w:r>
      <w:proofErr w:type="spellStart"/>
      <w:r w:rsidR="0007657A" w:rsidRPr="001E29FE">
        <w:rPr>
          <w:rFonts w:ascii="Arial Narrow" w:hAnsi="Arial Narrow"/>
        </w:rPr>
        <w:t>аккаунту</w:t>
      </w:r>
      <w:proofErr w:type="spellEnd"/>
      <w:r w:rsidR="0007657A" w:rsidRPr="001E29FE">
        <w:rPr>
          <w:rFonts w:ascii="Arial Narrow" w:hAnsi="Arial Narrow"/>
        </w:rPr>
        <w:t xml:space="preserve"> и появится в вашем личном кабинете. При наличии средств на балансе пользователя</w:t>
      </w:r>
      <w:r w:rsidR="002D1A40" w:rsidRPr="001E29FE">
        <w:rPr>
          <w:rFonts w:ascii="Arial Narrow" w:hAnsi="Arial Narrow"/>
        </w:rPr>
        <w:t>, баланс</w:t>
      </w:r>
      <w:r w:rsidR="0007657A" w:rsidRPr="001E29FE">
        <w:rPr>
          <w:rFonts w:ascii="Arial Narrow" w:hAnsi="Arial Narrow"/>
        </w:rPr>
        <w:t xml:space="preserve"> </w:t>
      </w:r>
      <w:r w:rsidR="002D1A40" w:rsidRPr="001E29FE">
        <w:rPr>
          <w:rFonts w:ascii="Arial Narrow" w:hAnsi="Arial Narrow"/>
        </w:rPr>
        <w:t>автоматически уменьшится на сумму</w:t>
      </w:r>
      <w:r w:rsidR="0007657A" w:rsidRPr="001E29FE">
        <w:rPr>
          <w:rFonts w:ascii="Arial Narrow" w:hAnsi="Arial Narrow"/>
        </w:rPr>
        <w:t xml:space="preserve"> оплаченного периода пользования программы</w:t>
      </w:r>
      <w:r w:rsidR="002D1A40" w:rsidRPr="001E29FE">
        <w:rPr>
          <w:rFonts w:ascii="Arial Narrow" w:hAnsi="Arial Narrow"/>
        </w:rPr>
        <w:t>,</w:t>
      </w:r>
      <w:r w:rsidR="0007657A" w:rsidRPr="001E29FE">
        <w:rPr>
          <w:rFonts w:ascii="Arial Narrow" w:hAnsi="Arial Narrow"/>
        </w:rPr>
        <w:t xml:space="preserve"> и доступ к программе откроется. По оконча</w:t>
      </w:r>
      <w:r w:rsidR="002D1A40" w:rsidRPr="001E29FE">
        <w:rPr>
          <w:rFonts w:ascii="Arial Narrow" w:hAnsi="Arial Narrow"/>
        </w:rPr>
        <w:t xml:space="preserve">нию оплаченного периода, сработает </w:t>
      </w:r>
      <w:proofErr w:type="spellStart"/>
      <w:r w:rsidR="002D1A40" w:rsidRPr="001E29FE">
        <w:rPr>
          <w:rFonts w:ascii="Arial Narrow" w:hAnsi="Arial Narrow"/>
        </w:rPr>
        <w:t>автопродление</w:t>
      </w:r>
      <w:proofErr w:type="spellEnd"/>
      <w:r w:rsidR="002D1A40" w:rsidRPr="001E29FE">
        <w:rPr>
          <w:rFonts w:ascii="Arial Narrow" w:hAnsi="Arial Narrow"/>
        </w:rPr>
        <w:t xml:space="preserve">, баланс повторно уменьшится и доступ к программе продлится. Чтобы остановить </w:t>
      </w:r>
      <w:proofErr w:type="spellStart"/>
      <w:r w:rsidR="002D1A40" w:rsidRPr="001E29FE">
        <w:rPr>
          <w:rFonts w:ascii="Arial Narrow" w:hAnsi="Arial Narrow"/>
        </w:rPr>
        <w:t>автопродление</w:t>
      </w:r>
      <w:proofErr w:type="spellEnd"/>
      <w:r w:rsidR="002D1A40" w:rsidRPr="001E29FE">
        <w:rPr>
          <w:rFonts w:ascii="Arial Narrow" w:hAnsi="Arial Narrow"/>
        </w:rPr>
        <w:t xml:space="preserve"> пользования программы, необходимо удалить ее из личного кабинета, нажав кнопку «удалить страницу». Таким образом, можно подключать и отключать нужные программы, оплачивая их из общего баланса пользователя, а так же изменять </w:t>
      </w:r>
      <w:r w:rsidR="00465EDA" w:rsidRPr="001E29FE">
        <w:rPr>
          <w:rFonts w:ascii="Arial Narrow" w:hAnsi="Arial Narrow"/>
        </w:rPr>
        <w:t>будущий т</w:t>
      </w:r>
      <w:r w:rsidR="002D1A40" w:rsidRPr="001E29FE">
        <w:rPr>
          <w:rFonts w:ascii="Arial Narrow" w:hAnsi="Arial Narrow"/>
        </w:rPr>
        <w:t>ариф</w:t>
      </w:r>
      <w:r w:rsidR="00465EDA" w:rsidRPr="001E29FE">
        <w:rPr>
          <w:rFonts w:ascii="Arial Narrow" w:hAnsi="Arial Narrow"/>
        </w:rPr>
        <w:t>.</w:t>
      </w:r>
    </w:p>
    <w:p w:rsidR="002D1A40" w:rsidRPr="001E29FE" w:rsidRDefault="002D1A40" w:rsidP="0007657A">
      <w:pPr>
        <w:spacing w:after="0" w:line="240" w:lineRule="auto"/>
        <w:ind w:firstLine="567"/>
        <w:rPr>
          <w:rFonts w:ascii="Arial Narrow" w:hAnsi="Arial Narrow"/>
        </w:rPr>
      </w:pPr>
    </w:p>
    <w:p w:rsidR="002D1A40" w:rsidRPr="001E29FE" w:rsidRDefault="002D1A40" w:rsidP="0007657A">
      <w:pPr>
        <w:spacing w:after="0" w:line="240" w:lineRule="auto"/>
        <w:ind w:firstLine="567"/>
        <w:rPr>
          <w:rFonts w:ascii="Arial Narrow" w:hAnsi="Arial Narrow"/>
        </w:rPr>
      </w:pPr>
      <w:r w:rsidRPr="00A25B58">
        <w:rPr>
          <w:rFonts w:ascii="Arial Narrow" w:hAnsi="Arial Narrow"/>
          <w:b/>
        </w:rPr>
        <w:t>Подробнее</w:t>
      </w:r>
      <w:r w:rsidR="00A25B58">
        <w:rPr>
          <w:rFonts w:ascii="Arial Narrow" w:hAnsi="Arial Narrow"/>
        </w:rPr>
        <w:t>:</w:t>
      </w:r>
    </w:p>
    <w:p w:rsidR="00465EDA" w:rsidRPr="001E29FE" w:rsidRDefault="00465EDA" w:rsidP="0007657A">
      <w:pPr>
        <w:spacing w:after="0" w:line="240" w:lineRule="auto"/>
        <w:ind w:firstLine="567"/>
        <w:rPr>
          <w:rFonts w:ascii="Arial Narrow" w:hAnsi="Arial Narrow"/>
        </w:rPr>
      </w:pPr>
    </w:p>
    <w:p w:rsidR="00465EDA" w:rsidRPr="001E29FE" w:rsidRDefault="00465EDA" w:rsidP="00465EDA">
      <w:pPr>
        <w:pStyle w:val="a5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1E29FE">
        <w:rPr>
          <w:rFonts w:ascii="Arial Narrow" w:hAnsi="Arial Narrow"/>
        </w:rPr>
        <w:t xml:space="preserve">Регистрация на сайте - </w:t>
      </w:r>
      <w:hyperlink r:id="rId6" w:history="1">
        <w:r w:rsidRPr="001E29FE">
          <w:rPr>
            <w:rStyle w:val="a6"/>
            <w:rFonts w:ascii="Arial Narrow" w:hAnsi="Arial Narrow"/>
          </w:rPr>
          <w:t>http://slpl.ru/user/register</w:t>
        </w:r>
      </w:hyperlink>
      <w:r w:rsidRPr="001E29FE">
        <w:rPr>
          <w:rFonts w:ascii="Arial Narrow" w:hAnsi="Arial Narrow"/>
        </w:rPr>
        <w:t xml:space="preserve">.  Необходимо ввести имя пользователя, корректный почтовый адрес пройти проверку на человечность, </w:t>
      </w:r>
      <w:proofErr w:type="gramStart"/>
      <w:r w:rsidRPr="001E29FE">
        <w:rPr>
          <w:rFonts w:ascii="Arial Narrow" w:hAnsi="Arial Narrow"/>
        </w:rPr>
        <w:t xml:space="preserve">переместив нужную </w:t>
      </w:r>
      <w:proofErr w:type="spellStart"/>
      <w:r w:rsidRPr="001E29FE">
        <w:rPr>
          <w:rFonts w:ascii="Arial Narrow" w:hAnsi="Arial Narrow"/>
        </w:rPr>
        <w:t>картику</w:t>
      </w:r>
      <w:proofErr w:type="spellEnd"/>
      <w:r w:rsidRPr="001E29FE">
        <w:rPr>
          <w:rFonts w:ascii="Arial Narrow" w:hAnsi="Arial Narrow"/>
        </w:rPr>
        <w:t xml:space="preserve"> слева в пустое место справа и нажать</w:t>
      </w:r>
      <w:proofErr w:type="gramEnd"/>
      <w:r w:rsidRPr="001E29FE">
        <w:rPr>
          <w:rFonts w:ascii="Arial Narrow" w:hAnsi="Arial Narrow"/>
        </w:rPr>
        <w:t xml:space="preserve"> кнопку «Регистрация».</w:t>
      </w:r>
    </w:p>
    <w:p w:rsidR="00465EDA" w:rsidRPr="001E29FE" w:rsidRDefault="00465EDA" w:rsidP="00465EDA">
      <w:pPr>
        <w:pStyle w:val="a5"/>
        <w:spacing w:after="0" w:line="240" w:lineRule="auto"/>
        <w:ind w:left="927" w:hanging="927"/>
        <w:rPr>
          <w:rFonts w:ascii="Arial Narrow" w:hAnsi="Arial Narrow"/>
          <w:lang w:val="en-US"/>
        </w:rPr>
      </w:pPr>
      <w:r w:rsidRPr="001E29FE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162.8pt">
            <v:imagedata r:id="rId7" o:title="2"/>
          </v:shape>
        </w:pict>
      </w:r>
    </w:p>
    <w:p w:rsidR="00F423CD" w:rsidRPr="001E29FE" w:rsidRDefault="00F423CD" w:rsidP="00465EDA">
      <w:pPr>
        <w:pStyle w:val="a5"/>
        <w:spacing w:after="0" w:line="240" w:lineRule="auto"/>
        <w:ind w:left="927" w:hanging="927"/>
        <w:rPr>
          <w:rFonts w:ascii="Arial Narrow" w:hAnsi="Arial Narrow"/>
        </w:rPr>
      </w:pPr>
      <w:r w:rsidRPr="001E29FE">
        <w:rPr>
          <w:rFonts w:ascii="Arial Narrow" w:hAnsi="Arial Narrow"/>
          <w:lang w:val="en-US"/>
        </w:rPr>
        <w:tab/>
      </w:r>
      <w:r w:rsidRPr="001E29FE">
        <w:rPr>
          <w:rFonts w:ascii="Arial Narrow" w:hAnsi="Arial Narrow"/>
        </w:rPr>
        <w:t xml:space="preserve">На введенный почтовый адрес придет письмо с паролем, после чего можно будет войти на сайт - </w:t>
      </w:r>
      <w:hyperlink r:id="rId8" w:history="1">
        <w:r w:rsidRPr="001E29FE">
          <w:rPr>
            <w:rStyle w:val="a6"/>
            <w:rFonts w:ascii="Arial Narrow" w:hAnsi="Arial Narrow"/>
          </w:rPr>
          <w:t>http://slpl.ru/user</w:t>
        </w:r>
      </w:hyperlink>
    </w:p>
    <w:p w:rsidR="00F423CD" w:rsidRPr="001E29FE" w:rsidRDefault="00F423CD" w:rsidP="00465EDA">
      <w:pPr>
        <w:pStyle w:val="a5"/>
        <w:spacing w:after="0" w:line="240" w:lineRule="auto"/>
        <w:ind w:left="927" w:hanging="927"/>
        <w:rPr>
          <w:rFonts w:ascii="Arial Narrow" w:hAnsi="Arial Narrow"/>
        </w:rPr>
      </w:pPr>
    </w:p>
    <w:p w:rsidR="00465EDA" w:rsidRPr="001E29FE" w:rsidRDefault="001D796C" w:rsidP="00465EDA">
      <w:pPr>
        <w:pStyle w:val="a5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1E29FE">
        <w:rPr>
          <w:rFonts w:ascii="Arial Narrow" w:hAnsi="Arial Narrow"/>
        </w:rPr>
        <w:t>Вход в личный кабинет расположен на сайте, в панели справа:</w:t>
      </w:r>
    </w:p>
    <w:p w:rsidR="001D796C" w:rsidRPr="001E29FE" w:rsidRDefault="001D796C" w:rsidP="001E29FE">
      <w:pPr>
        <w:spacing w:after="0" w:line="240" w:lineRule="auto"/>
        <w:rPr>
          <w:rFonts w:ascii="Arial Narrow" w:hAnsi="Arial Narrow"/>
        </w:rPr>
      </w:pPr>
    </w:p>
    <w:p w:rsidR="001D796C" w:rsidRDefault="001D796C" w:rsidP="00465EDA">
      <w:pPr>
        <w:pStyle w:val="a5"/>
        <w:spacing w:after="0" w:line="240" w:lineRule="auto"/>
        <w:ind w:left="927"/>
        <w:rPr>
          <w:rFonts w:ascii="Arial Narrow" w:hAnsi="Arial Narrow"/>
        </w:rPr>
      </w:pPr>
      <w:r w:rsidRPr="001E29FE">
        <w:rPr>
          <w:rFonts w:ascii="Arial Narrow" w:hAnsi="Arial Narrow"/>
          <w:lang w:val="en-US"/>
        </w:rPr>
        <w:pict>
          <v:shape id="_x0000_i1026" type="#_x0000_t75" style="width:111.2pt;height:91.35pt">
            <v:imagedata r:id="rId9" o:title="3"/>
          </v:shape>
        </w:pict>
      </w:r>
    </w:p>
    <w:p w:rsidR="001E29FE" w:rsidRPr="001E29FE" w:rsidRDefault="001E29FE" w:rsidP="00465EDA">
      <w:pPr>
        <w:pStyle w:val="a5"/>
        <w:spacing w:after="0" w:line="240" w:lineRule="auto"/>
        <w:ind w:left="927"/>
        <w:rPr>
          <w:rFonts w:ascii="Arial Narrow" w:hAnsi="Arial Narrow"/>
        </w:rPr>
      </w:pPr>
    </w:p>
    <w:p w:rsidR="001E29FE" w:rsidRPr="001E29FE" w:rsidRDefault="001E29FE" w:rsidP="001E29FE">
      <w:pPr>
        <w:pStyle w:val="a5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1E29FE">
        <w:rPr>
          <w:rFonts w:ascii="Arial Narrow" w:hAnsi="Arial Narrow"/>
        </w:rPr>
        <w:t>Пополнить баланс в личном кабинете возможно двумя способами</w:t>
      </w:r>
    </w:p>
    <w:p w:rsidR="001E29FE" w:rsidRDefault="001E29FE" w:rsidP="001E29FE">
      <w:pPr>
        <w:pStyle w:val="a5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hyperlink r:id="rId10" w:history="1">
        <w:r w:rsidRPr="001E29FE">
          <w:rPr>
            <w:rStyle w:val="a6"/>
            <w:rFonts w:ascii="Arial Narrow" w:hAnsi="Arial Narrow" w:cs="Arial"/>
            <w:color w:val="14BCEB"/>
            <w:shd w:val="clear" w:color="auto" w:fill="FFFFFF"/>
          </w:rPr>
          <w:t xml:space="preserve">Купить пароль в магазине </w:t>
        </w:r>
        <w:proofErr w:type="spellStart"/>
        <w:r w:rsidRPr="001E29FE">
          <w:rPr>
            <w:rStyle w:val="a6"/>
            <w:rFonts w:ascii="Arial Narrow" w:hAnsi="Arial Narrow" w:cs="Arial"/>
            <w:color w:val="14BCEB"/>
            <w:shd w:val="clear" w:color="auto" w:fill="FFFFFF"/>
          </w:rPr>
          <w:t>Инфосапр</w:t>
        </w:r>
        <w:proofErr w:type="spellEnd"/>
      </w:hyperlink>
      <w:r>
        <w:rPr>
          <w:rFonts w:ascii="Arial Narrow" w:hAnsi="Arial Narrow"/>
        </w:rPr>
        <w:t xml:space="preserve"> (удобно для юридических лиц)</w:t>
      </w:r>
    </w:p>
    <w:p w:rsidR="001E29FE" w:rsidRPr="001E29FE" w:rsidRDefault="001E29FE" w:rsidP="001E29FE">
      <w:pPr>
        <w:pStyle w:val="a5"/>
        <w:spacing w:after="0" w:line="240" w:lineRule="auto"/>
        <w:ind w:left="164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Необходимо перейти по </w:t>
      </w:r>
      <w:hyperlink r:id="rId11" w:history="1">
        <w:r w:rsidRPr="003B3B02">
          <w:rPr>
            <w:rStyle w:val="a6"/>
            <w:rFonts w:ascii="Arial Narrow" w:hAnsi="Arial Narrow"/>
          </w:rPr>
          <w:t>ссылке</w:t>
        </w:r>
      </w:hyperlink>
      <w:r>
        <w:rPr>
          <w:rFonts w:ascii="Arial Narrow" w:hAnsi="Arial Narrow"/>
        </w:rPr>
        <w:t xml:space="preserve"> на страницу компании «</w:t>
      </w:r>
      <w:proofErr w:type="spellStart"/>
      <w:r>
        <w:rPr>
          <w:rFonts w:ascii="Arial Narrow" w:hAnsi="Arial Narrow"/>
        </w:rPr>
        <w:t>Инфосапр</w:t>
      </w:r>
      <w:proofErr w:type="spellEnd"/>
      <w:r>
        <w:rPr>
          <w:rFonts w:ascii="Arial Narrow" w:hAnsi="Arial Narrow"/>
        </w:rPr>
        <w:t>» и проследовать дальнейшим инструкциям для покупки пароля. После покупки пароля, необходимо ввести его в окно «</w:t>
      </w:r>
      <w:r w:rsidRPr="001E29FE">
        <w:rPr>
          <w:rFonts w:ascii="Arial Narrow" w:hAnsi="Arial Narrow"/>
        </w:rPr>
        <w:t> Ввести пароль</w:t>
      </w:r>
      <w:proofErr w:type="gramStart"/>
      <w:r w:rsidRPr="001E29FE">
        <w:rPr>
          <w:rFonts w:ascii="Arial Narrow" w:hAnsi="Arial Narrow"/>
        </w:rPr>
        <w:t>:</w:t>
      </w:r>
      <w:r>
        <w:rPr>
          <w:rFonts w:ascii="Arial Narrow" w:hAnsi="Arial Narrow"/>
        </w:rPr>
        <w:t>»</w:t>
      </w:r>
      <w:proofErr w:type="gramEnd"/>
      <w:r>
        <w:rPr>
          <w:rFonts w:ascii="Arial Narrow" w:hAnsi="Arial Narrow"/>
        </w:rPr>
        <w:t xml:space="preserve"> и нажать «Пополнить». В результате баланс пополнится на сумму, за которую был приобретен пароль.</w:t>
      </w:r>
    </w:p>
    <w:p w:rsidR="001E29FE" w:rsidRPr="001E29FE" w:rsidRDefault="001E29FE" w:rsidP="001E29FE">
      <w:pPr>
        <w:pStyle w:val="a5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1E29FE">
        <w:rPr>
          <w:rFonts w:ascii="Arial Narrow" w:hAnsi="Arial Narrow"/>
          <w:bCs/>
        </w:rPr>
        <w:t>Пополнить с помощью сервисов оплаты (удобно для физических лиц)</w:t>
      </w:r>
    </w:p>
    <w:p w:rsidR="001E29FE" w:rsidRDefault="001E29FE" w:rsidP="001E29FE">
      <w:pPr>
        <w:pStyle w:val="a5"/>
        <w:spacing w:after="0" w:line="240" w:lineRule="auto"/>
        <w:ind w:left="164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Необходимо ввести сумму в поле и нажать кнопку «Пополнить». Откроется окно сервиса «</w:t>
      </w:r>
      <w:proofErr w:type="spellStart"/>
      <w:r>
        <w:rPr>
          <w:rFonts w:ascii="Arial Narrow" w:hAnsi="Arial Narrow"/>
          <w:bCs/>
        </w:rPr>
        <w:t>Робокасса</w:t>
      </w:r>
      <w:proofErr w:type="spellEnd"/>
      <w:r>
        <w:rPr>
          <w:rFonts w:ascii="Arial Narrow" w:hAnsi="Arial Narrow"/>
          <w:bCs/>
        </w:rPr>
        <w:t xml:space="preserve">» с выбором </w:t>
      </w:r>
      <w:r w:rsidR="003B3B02">
        <w:rPr>
          <w:rFonts w:ascii="Arial Narrow" w:hAnsi="Arial Narrow"/>
          <w:bCs/>
        </w:rPr>
        <w:t>следующих сервисов оплат</w:t>
      </w:r>
    </w:p>
    <w:p w:rsidR="001E29FE" w:rsidRDefault="001E29FE" w:rsidP="001E29FE">
      <w:pPr>
        <w:pStyle w:val="a5"/>
        <w:spacing w:after="0" w:line="240" w:lineRule="auto"/>
        <w:ind w:left="1647"/>
        <w:rPr>
          <w:rFonts w:ascii="Arial Narrow" w:hAnsi="Arial Narrow"/>
        </w:rPr>
      </w:pPr>
    </w:p>
    <w:p w:rsidR="003B3B02" w:rsidRPr="003B3B02" w:rsidRDefault="003B3B02" w:rsidP="003B3B02">
      <w:pPr>
        <w:spacing w:after="0" w:line="240" w:lineRule="auto"/>
        <w:rPr>
          <w:rFonts w:ascii="Arial Narrow" w:hAnsi="Arial Narrow"/>
        </w:rPr>
      </w:pPr>
      <w:r>
        <w:pict>
          <v:shape id="_x0000_i1027" type="#_x0000_t75" style="width:467.45pt;height:218.15pt">
            <v:imagedata r:id="rId12" o:title="4"/>
          </v:shape>
        </w:pict>
      </w:r>
    </w:p>
    <w:p w:rsidR="003B3B02" w:rsidRDefault="003B3B02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B3B02" w:rsidRDefault="003B3B02" w:rsidP="003B3B02">
      <w:pPr>
        <w:pStyle w:val="a5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1E29FE">
        <w:rPr>
          <w:rFonts w:ascii="Arial Narrow" w:hAnsi="Arial Narrow"/>
        </w:rPr>
        <w:t>При открытии страниц платных программ</w:t>
      </w:r>
      <w:r>
        <w:rPr>
          <w:rFonts w:ascii="Arial Narrow" w:hAnsi="Arial Narrow"/>
        </w:rPr>
        <w:t>, появится страница с сообщением о платном доступе, например такая:</w:t>
      </w:r>
    </w:p>
    <w:p w:rsidR="003B3B02" w:rsidRDefault="003B3B02" w:rsidP="003B3B02">
      <w:pPr>
        <w:pStyle w:val="a5"/>
        <w:spacing w:after="0" w:line="240" w:lineRule="auto"/>
        <w:ind w:left="927"/>
        <w:rPr>
          <w:rFonts w:ascii="Arial Narrow" w:hAnsi="Arial Narrow"/>
        </w:rPr>
      </w:pPr>
    </w:p>
    <w:p w:rsidR="003B3B02" w:rsidRPr="003B3B02" w:rsidRDefault="003B3B02" w:rsidP="003B3B02">
      <w:pPr>
        <w:spacing w:after="0" w:line="240" w:lineRule="auto"/>
        <w:rPr>
          <w:rFonts w:ascii="Arial Narrow" w:hAnsi="Arial Narrow"/>
        </w:rPr>
      </w:pPr>
      <w:r>
        <w:pict>
          <v:shape id="_x0000_i1028" type="#_x0000_t75" style="width:467.45pt;height:217.05pt">
            <v:imagedata r:id="rId13" o:title="5"/>
          </v:shape>
        </w:pict>
      </w:r>
    </w:p>
    <w:p w:rsidR="003B3B02" w:rsidRDefault="003B3B02" w:rsidP="001E29FE">
      <w:pPr>
        <w:pStyle w:val="a5"/>
        <w:spacing w:after="0" w:line="240" w:lineRule="auto"/>
        <w:ind w:left="1647"/>
        <w:rPr>
          <w:rFonts w:ascii="Arial Narrow" w:hAnsi="Arial Narrow"/>
        </w:rPr>
      </w:pPr>
    </w:p>
    <w:p w:rsidR="003B3B02" w:rsidRDefault="003B3B02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Нужно нажать «Выбрать тариф и добавить страницу в личный кабинет». На следующей странице из выпадающего списка выбрать тариф и нажать «Выбрать тариф». </w:t>
      </w:r>
    </w:p>
    <w:p w:rsidR="003B3B02" w:rsidRDefault="003B3B02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Далее сайт переместит вас в личный кабинет, в котором появится выбранная программа под заголовком «Страницы платного доступа»</w:t>
      </w:r>
      <w:r w:rsidR="00425BEC">
        <w:rPr>
          <w:rFonts w:ascii="Arial Narrow" w:hAnsi="Arial Narrow"/>
        </w:rPr>
        <w:t xml:space="preserve">. </w:t>
      </w:r>
    </w:p>
    <w:p w:rsidR="003B3B02" w:rsidRDefault="00425BEC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pict>
          <v:shape id="_x0000_i1029" type="#_x0000_t75" style="width:232.1pt;height:215.45pt">
            <v:imagedata r:id="rId14" o:title="6"/>
          </v:shape>
        </w:pict>
      </w:r>
    </w:p>
    <w:p w:rsidR="003B3B02" w:rsidRDefault="003B3B02" w:rsidP="003B3B02">
      <w:pPr>
        <w:spacing w:after="0" w:line="240" w:lineRule="auto"/>
        <w:rPr>
          <w:rFonts w:ascii="Arial Narrow" w:hAnsi="Arial Narrow"/>
        </w:rPr>
      </w:pPr>
    </w:p>
    <w:p w:rsidR="00425BEC" w:rsidRDefault="00425BEC" w:rsidP="003B3B02">
      <w:pPr>
        <w:spacing w:after="0" w:line="240" w:lineRule="auto"/>
        <w:rPr>
          <w:rFonts w:ascii="Arial Narrow" w:hAnsi="Arial Narrow"/>
        </w:rPr>
      </w:pPr>
      <w:r w:rsidRPr="001E29FE">
        <w:rPr>
          <w:rFonts w:ascii="Arial Narrow" w:hAnsi="Arial Narrow"/>
        </w:rPr>
        <w:t xml:space="preserve">При наличии средств на балансе пользователя, баланс автоматически уменьшится на сумму оплаченного периода пользования программы, и доступ к программе откроется. По окончанию оплаченного периода, сработает </w:t>
      </w:r>
      <w:proofErr w:type="spellStart"/>
      <w:r w:rsidRPr="001E29FE">
        <w:rPr>
          <w:rFonts w:ascii="Arial Narrow" w:hAnsi="Arial Narrow"/>
        </w:rPr>
        <w:t>автопродление</w:t>
      </w:r>
      <w:proofErr w:type="spellEnd"/>
      <w:r w:rsidRPr="001E29FE">
        <w:rPr>
          <w:rFonts w:ascii="Arial Narrow" w:hAnsi="Arial Narrow"/>
        </w:rPr>
        <w:t xml:space="preserve">, баланс повторно уменьшится и доступ к программе продлится. Чтобы остановить </w:t>
      </w:r>
      <w:proofErr w:type="spellStart"/>
      <w:r w:rsidRPr="001E29FE">
        <w:rPr>
          <w:rFonts w:ascii="Arial Narrow" w:hAnsi="Arial Narrow"/>
        </w:rPr>
        <w:t>автопродление</w:t>
      </w:r>
      <w:proofErr w:type="spellEnd"/>
      <w:r w:rsidRPr="001E29FE">
        <w:rPr>
          <w:rFonts w:ascii="Arial Narrow" w:hAnsi="Arial Narrow"/>
        </w:rPr>
        <w:t xml:space="preserve"> пользования программы, необходимо удалить ее из личного кабинета, нажав кнопку «удалить страницу».</w:t>
      </w:r>
      <w:r>
        <w:rPr>
          <w:rFonts w:ascii="Arial Narrow" w:hAnsi="Arial Narrow"/>
        </w:rPr>
        <w:t xml:space="preserve"> </w:t>
      </w:r>
      <w:r w:rsidRPr="001E29FE">
        <w:rPr>
          <w:rFonts w:ascii="Arial Narrow" w:hAnsi="Arial Narrow"/>
        </w:rPr>
        <w:t>Таким образом, можно подключать и отключать нужные программы, оплачивая их из общего баланса пользователя, а так же изменять будущий тариф.</w:t>
      </w:r>
      <w:r>
        <w:rPr>
          <w:rFonts w:ascii="Arial Narrow" w:hAnsi="Arial Narrow"/>
        </w:rPr>
        <w:t xml:space="preserve"> </w:t>
      </w:r>
    </w:p>
    <w:p w:rsidR="00425BEC" w:rsidRDefault="00425BEC" w:rsidP="003B3B02">
      <w:pPr>
        <w:spacing w:after="0" w:line="240" w:lineRule="auto"/>
        <w:rPr>
          <w:rFonts w:ascii="Arial Narrow" w:hAnsi="Arial Narrow"/>
        </w:rPr>
      </w:pPr>
    </w:p>
    <w:p w:rsidR="003B3B02" w:rsidRDefault="00425BEC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Будьте внимательны, текущий оплаченный тариф изменению не подлежит.</w:t>
      </w:r>
    </w:p>
    <w:p w:rsidR="00425BEC" w:rsidRDefault="00425BEC" w:rsidP="003B3B02">
      <w:pPr>
        <w:spacing w:after="0" w:line="240" w:lineRule="auto"/>
        <w:rPr>
          <w:rFonts w:ascii="Arial Narrow" w:hAnsi="Arial Narrow"/>
        </w:rPr>
      </w:pPr>
    </w:p>
    <w:p w:rsidR="00425BEC" w:rsidRPr="00425BEC" w:rsidRDefault="00425BEC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Если </w:t>
      </w:r>
      <w:proofErr w:type="gramStart"/>
      <w:r>
        <w:rPr>
          <w:rFonts w:ascii="Arial Narrow" w:hAnsi="Arial Narrow"/>
        </w:rPr>
        <w:t>возникнут трудности пишите</w:t>
      </w:r>
      <w:proofErr w:type="gramEnd"/>
      <w:r>
        <w:rPr>
          <w:rFonts w:ascii="Arial Narrow" w:hAnsi="Arial Narrow"/>
        </w:rPr>
        <w:t xml:space="preserve"> на </w:t>
      </w:r>
      <w:hyperlink r:id="rId15" w:history="1">
        <w:r w:rsidRPr="0042583A">
          <w:rPr>
            <w:rStyle w:val="a6"/>
            <w:rFonts w:ascii="Arial Narrow" w:hAnsi="Arial Narrow"/>
          </w:rPr>
          <w:t>2131297</w:t>
        </w:r>
        <w:r w:rsidRPr="00425BEC">
          <w:rPr>
            <w:rStyle w:val="a6"/>
            <w:rFonts w:ascii="Arial Narrow" w:hAnsi="Arial Narrow"/>
          </w:rPr>
          <w:t>@</w:t>
        </w:r>
        <w:proofErr w:type="spellStart"/>
        <w:r w:rsidRPr="0042583A">
          <w:rPr>
            <w:rStyle w:val="a6"/>
            <w:rFonts w:ascii="Arial Narrow" w:hAnsi="Arial Narrow"/>
            <w:lang w:val="en-US"/>
          </w:rPr>
          <w:t>gmail</w:t>
        </w:r>
        <w:proofErr w:type="spellEnd"/>
        <w:r w:rsidRPr="00425BEC">
          <w:rPr>
            <w:rStyle w:val="a6"/>
            <w:rFonts w:ascii="Arial Narrow" w:hAnsi="Arial Narrow"/>
          </w:rPr>
          <w:t>.</w:t>
        </w:r>
        <w:r w:rsidRPr="0042583A">
          <w:rPr>
            <w:rStyle w:val="a6"/>
            <w:rFonts w:ascii="Arial Narrow" w:hAnsi="Arial Narrow"/>
            <w:lang w:val="en-US"/>
          </w:rPr>
          <w:t>com</w:t>
        </w:r>
      </w:hyperlink>
    </w:p>
    <w:p w:rsidR="00425BEC" w:rsidRDefault="00425BEC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Или звоните +79884741053 (г</w:t>
      </w:r>
      <w:proofErr w:type="gramStart"/>
      <w:r>
        <w:rPr>
          <w:rFonts w:ascii="Arial Narrow" w:hAnsi="Arial Narrow"/>
        </w:rPr>
        <w:t>.К</w:t>
      </w:r>
      <w:proofErr w:type="gramEnd"/>
      <w:r>
        <w:rPr>
          <w:rFonts w:ascii="Arial Narrow" w:hAnsi="Arial Narrow"/>
        </w:rPr>
        <w:t>раснодар)</w:t>
      </w:r>
    </w:p>
    <w:p w:rsidR="00425BEC" w:rsidRPr="00A25B58" w:rsidRDefault="00425BEC" w:rsidP="003B3B02">
      <w:pPr>
        <w:spacing w:after="0" w:line="240" w:lineRule="auto"/>
        <w:rPr>
          <w:rFonts w:ascii="Arial Narrow" w:hAnsi="Arial Narrow"/>
        </w:rPr>
      </w:pPr>
      <w:r w:rsidRPr="00A25B58">
        <w:rPr>
          <w:rFonts w:ascii="Arial Narrow" w:hAnsi="Arial Narrow"/>
        </w:rPr>
        <w:t>--</w:t>
      </w:r>
    </w:p>
    <w:p w:rsidR="00425BEC" w:rsidRDefault="00425BEC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С уважением,</w:t>
      </w:r>
    </w:p>
    <w:p w:rsidR="00425BEC" w:rsidRPr="00425BEC" w:rsidRDefault="00A25B58" w:rsidP="003B3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Грушко Алексей</w:t>
      </w:r>
    </w:p>
    <w:p w:rsidR="003B3B02" w:rsidRPr="001E29FE" w:rsidRDefault="003B3B02" w:rsidP="001E29FE">
      <w:pPr>
        <w:pStyle w:val="a5"/>
        <w:spacing w:after="0" w:line="240" w:lineRule="auto"/>
        <w:ind w:left="1647"/>
        <w:rPr>
          <w:rFonts w:ascii="Arial Narrow" w:hAnsi="Arial Narrow"/>
        </w:rPr>
      </w:pPr>
    </w:p>
    <w:sectPr w:rsidR="003B3B02" w:rsidRPr="001E29FE" w:rsidSect="001D79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636"/>
    <w:multiLevelType w:val="hybridMultilevel"/>
    <w:tmpl w:val="BEBE142E"/>
    <w:lvl w:ilvl="0" w:tplc="C018D2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446B"/>
    <w:rsid w:val="0007657A"/>
    <w:rsid w:val="001301AE"/>
    <w:rsid w:val="001D796C"/>
    <w:rsid w:val="001E29FE"/>
    <w:rsid w:val="002D1A40"/>
    <w:rsid w:val="003A7971"/>
    <w:rsid w:val="003B3B02"/>
    <w:rsid w:val="00425BEC"/>
    <w:rsid w:val="00465EDA"/>
    <w:rsid w:val="005A446B"/>
    <w:rsid w:val="009F733E"/>
    <w:rsid w:val="00A25B58"/>
    <w:rsid w:val="00E83D00"/>
    <w:rsid w:val="00F4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5E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E2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pl.ru/user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pl.ru/user/register" TargetMode="External"/><Relationship Id="rId11" Type="http://schemas.openxmlformats.org/officeDocument/2006/relationships/hyperlink" Target="http://infosapr.ru/sapr-cad-systems/online-raschety-proektirovschik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2131297@gmail.com" TargetMode="External"/><Relationship Id="rId10" Type="http://schemas.openxmlformats.org/officeDocument/2006/relationships/hyperlink" Target="http://infosapr.ru/sapr-cad-systems/online-raschety-proektirovschik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2017-02-07T10:05:00Z</dcterms:created>
  <dcterms:modified xsi:type="dcterms:W3CDTF">2017-02-07T12:36:00Z</dcterms:modified>
</cp:coreProperties>
</file>